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5EC1" w14:textId="1BB9F6B4" w:rsidR="00AD23F7" w:rsidRPr="00915A22" w:rsidRDefault="009761DC">
      <w:pPr>
        <w:rPr>
          <w:rFonts w:ascii="Arial" w:hAnsi="Arial" w:cs="Arial"/>
        </w:rPr>
      </w:pPr>
      <w:r>
        <w:rPr>
          <w:rFonts w:ascii="Arial" w:hAnsi="Arial" w:cs="Arial"/>
        </w:rPr>
        <w:t>Motion to Council, 2</w:t>
      </w:r>
      <w:r w:rsidR="002250E4">
        <w:rPr>
          <w:rFonts w:ascii="Arial" w:hAnsi="Arial" w:cs="Arial"/>
        </w:rPr>
        <w:t>5th</w:t>
      </w:r>
      <w:r>
        <w:rPr>
          <w:rFonts w:ascii="Arial" w:hAnsi="Arial" w:cs="Arial"/>
        </w:rPr>
        <w:t xml:space="preserve"> </w:t>
      </w:r>
      <w:r w:rsidR="002250E4">
        <w:rPr>
          <w:rFonts w:ascii="Arial" w:hAnsi="Arial" w:cs="Arial"/>
        </w:rPr>
        <w:t>January</w:t>
      </w:r>
      <w:r>
        <w:rPr>
          <w:rFonts w:ascii="Arial" w:hAnsi="Arial" w:cs="Arial"/>
        </w:rPr>
        <w:t>, 202</w:t>
      </w:r>
      <w:r w:rsidR="002250E4">
        <w:rPr>
          <w:rFonts w:ascii="Arial" w:hAnsi="Arial" w:cs="Arial"/>
        </w:rPr>
        <w:t>3</w:t>
      </w:r>
    </w:p>
    <w:p w14:paraId="7A2B0114" w14:textId="77777777" w:rsidR="00AD23F7" w:rsidRPr="00915A22" w:rsidRDefault="00AD23F7">
      <w:pPr>
        <w:rPr>
          <w:rFonts w:ascii="Arial" w:hAnsi="Arial" w:cs="Arial"/>
        </w:rPr>
      </w:pPr>
    </w:p>
    <w:p w14:paraId="3A57989F" w14:textId="7BEEB33E" w:rsidR="00A11979" w:rsidRPr="00915A22" w:rsidRDefault="002250E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Elections Act 2022</w:t>
      </w:r>
    </w:p>
    <w:p w14:paraId="4D86D08C" w14:textId="77777777" w:rsidR="00A11979" w:rsidRPr="00915A22" w:rsidRDefault="00A11979">
      <w:pPr>
        <w:rPr>
          <w:rFonts w:ascii="Arial" w:hAnsi="Arial" w:cs="Arial"/>
        </w:rPr>
      </w:pPr>
    </w:p>
    <w:p w14:paraId="669DFB1B" w14:textId="1F5B2913" w:rsidR="00EA3430" w:rsidRDefault="00264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761DC">
        <w:rPr>
          <w:rFonts w:ascii="Arial" w:hAnsi="Arial" w:cs="Arial"/>
        </w:rPr>
        <w:t xml:space="preserve">Council notes that </w:t>
      </w:r>
      <w:r w:rsidR="00EA3430">
        <w:rPr>
          <w:rFonts w:ascii="Arial" w:hAnsi="Arial" w:cs="Arial"/>
        </w:rPr>
        <w:t xml:space="preserve">following amendments to the Elections Act made in Parliament </w:t>
      </w:r>
      <w:r w:rsidR="007F7898">
        <w:rPr>
          <w:rFonts w:ascii="Arial" w:hAnsi="Arial" w:cs="Arial"/>
        </w:rPr>
        <w:t>in December</w:t>
      </w:r>
      <w:r w:rsidR="00EA3430">
        <w:rPr>
          <w:rFonts w:ascii="Arial" w:hAnsi="Arial" w:cs="Arial"/>
        </w:rPr>
        <w:t xml:space="preserve">, the Government intends to press ahead with the requirement of voters to produce photographic </w:t>
      </w:r>
      <w:r w:rsidR="00E833F7">
        <w:rPr>
          <w:rFonts w:ascii="Arial" w:hAnsi="Arial" w:cs="Arial"/>
        </w:rPr>
        <w:t>i</w:t>
      </w:r>
      <w:r w:rsidR="00EA3430">
        <w:rPr>
          <w:rFonts w:ascii="Arial" w:hAnsi="Arial" w:cs="Arial"/>
        </w:rPr>
        <w:t xml:space="preserve">dentification at polling stations in England and Wales before being issued with a ballot paper, to take effect from May 2023. </w:t>
      </w:r>
    </w:p>
    <w:p w14:paraId="6CE1E77D" w14:textId="77777777" w:rsidR="00EA3430" w:rsidRDefault="00EA3430">
      <w:pPr>
        <w:rPr>
          <w:rFonts w:ascii="Arial" w:hAnsi="Arial" w:cs="Arial"/>
        </w:rPr>
      </w:pPr>
    </w:p>
    <w:p w14:paraId="712E6F78" w14:textId="6D589E6C" w:rsidR="007F7898" w:rsidRDefault="00EA3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believes that </w:t>
      </w:r>
      <w:r w:rsidR="003A7856">
        <w:rPr>
          <w:rFonts w:ascii="Arial" w:hAnsi="Arial" w:cs="Arial"/>
        </w:rPr>
        <w:t xml:space="preserve">these measures are </w:t>
      </w:r>
      <w:r w:rsidR="007F7898">
        <w:rPr>
          <w:rFonts w:ascii="Arial" w:hAnsi="Arial" w:cs="Arial"/>
        </w:rPr>
        <w:t xml:space="preserve">totally </w:t>
      </w:r>
      <w:r w:rsidR="003A7856">
        <w:rPr>
          <w:rFonts w:ascii="Arial" w:hAnsi="Arial" w:cs="Arial"/>
        </w:rPr>
        <w:t xml:space="preserve">unjustified given the extremely rare cases of voter fraud, and expresses its </w:t>
      </w:r>
      <w:r w:rsidR="007F7898">
        <w:rPr>
          <w:rFonts w:ascii="Arial" w:hAnsi="Arial" w:cs="Arial"/>
        </w:rPr>
        <w:t xml:space="preserve">deep </w:t>
      </w:r>
      <w:r w:rsidR="003A7856">
        <w:rPr>
          <w:rFonts w:ascii="Arial" w:hAnsi="Arial" w:cs="Arial"/>
        </w:rPr>
        <w:t>concern that the requirements will lead to voter suppression</w:t>
      </w:r>
      <w:r w:rsidR="007F7898">
        <w:rPr>
          <w:rFonts w:ascii="Arial" w:hAnsi="Arial" w:cs="Arial"/>
        </w:rPr>
        <w:t>,</w:t>
      </w:r>
      <w:r w:rsidR="003A7856">
        <w:rPr>
          <w:rFonts w:ascii="Arial" w:hAnsi="Arial" w:cs="Arial"/>
        </w:rPr>
        <w:t xml:space="preserve"> disenfranchising </w:t>
      </w:r>
      <w:r w:rsidR="00C03793">
        <w:rPr>
          <w:rFonts w:ascii="Arial" w:hAnsi="Arial" w:cs="Arial"/>
        </w:rPr>
        <w:t xml:space="preserve">marginalised </w:t>
      </w:r>
      <w:r w:rsidR="003A7856">
        <w:rPr>
          <w:rFonts w:ascii="Arial" w:hAnsi="Arial" w:cs="Arial"/>
        </w:rPr>
        <w:t xml:space="preserve">sections of our community. </w:t>
      </w:r>
    </w:p>
    <w:p w14:paraId="0134269B" w14:textId="77777777" w:rsidR="007F7898" w:rsidRDefault="007F7898">
      <w:pPr>
        <w:rPr>
          <w:rFonts w:ascii="Arial" w:hAnsi="Arial" w:cs="Arial"/>
        </w:rPr>
      </w:pPr>
    </w:p>
    <w:p w14:paraId="1C39055F" w14:textId="1D8FD83C" w:rsidR="003A7856" w:rsidRDefault="007F7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is further concerned that our staff will be placed in the invidious position of having to refuse to issue a ballot paper to those </w:t>
      </w:r>
      <w:r w:rsidR="00E833F7">
        <w:rPr>
          <w:rFonts w:ascii="Arial" w:hAnsi="Arial" w:cs="Arial"/>
        </w:rPr>
        <w:t>unable to produce</w:t>
      </w:r>
      <w:r>
        <w:rPr>
          <w:rFonts w:ascii="Arial" w:hAnsi="Arial" w:cs="Arial"/>
        </w:rPr>
        <w:t xml:space="preserve"> acceptable identification, will have to decide</w:t>
      </w:r>
      <w:r w:rsidR="00E833F7">
        <w:rPr>
          <w:rFonts w:ascii="Arial" w:hAnsi="Arial" w:cs="Arial"/>
        </w:rPr>
        <w:t xml:space="preserve"> as to whether the identification is valid, and will be placed in unacceptable conflict situations by having to refuse   residents their right to vote.</w:t>
      </w:r>
    </w:p>
    <w:p w14:paraId="32674020" w14:textId="3E13ECA8" w:rsidR="00E833F7" w:rsidRDefault="00E833F7">
      <w:pPr>
        <w:rPr>
          <w:rFonts w:ascii="Arial" w:hAnsi="Arial" w:cs="Arial"/>
        </w:rPr>
      </w:pPr>
    </w:p>
    <w:p w14:paraId="24792618" w14:textId="77777777" w:rsidR="00CF7504" w:rsidRDefault="00E833F7">
      <w:pPr>
        <w:rPr>
          <w:rFonts w:ascii="Arial" w:hAnsi="Arial" w:cs="Arial"/>
        </w:rPr>
      </w:pPr>
      <w:r>
        <w:rPr>
          <w:rFonts w:ascii="Arial" w:hAnsi="Arial" w:cs="Arial"/>
        </w:rPr>
        <w:t>As a result, council shares the concerns raised by charity groups and other campaigning organisations</w:t>
      </w:r>
      <w:r w:rsidR="00CF7504">
        <w:rPr>
          <w:rFonts w:ascii="Arial" w:hAnsi="Arial" w:cs="Arial"/>
        </w:rPr>
        <w:t xml:space="preserve"> about the adverse impact on older people, young people and those without the financial means to obtain the prescribed identification. </w:t>
      </w:r>
    </w:p>
    <w:p w14:paraId="49FEBBA1" w14:textId="77777777" w:rsidR="00CF7504" w:rsidRDefault="00CF7504">
      <w:pPr>
        <w:rPr>
          <w:rFonts w:ascii="Arial" w:hAnsi="Arial" w:cs="Arial"/>
        </w:rPr>
      </w:pPr>
    </w:p>
    <w:p w14:paraId="25FB2DD1" w14:textId="45E849A1" w:rsidR="00CF7504" w:rsidRDefault="00CF7504">
      <w:pPr>
        <w:rPr>
          <w:rFonts w:ascii="Arial" w:hAnsi="Arial" w:cs="Arial"/>
        </w:rPr>
      </w:pPr>
      <w:r>
        <w:rPr>
          <w:rFonts w:ascii="Arial" w:hAnsi="Arial" w:cs="Arial"/>
        </w:rPr>
        <w:t>It further shares the concerns raised by the Electoral Commission</w:t>
      </w:r>
      <w:r w:rsidR="0023735D">
        <w:rPr>
          <w:rFonts w:ascii="Arial" w:hAnsi="Arial" w:cs="Arial"/>
        </w:rPr>
        <w:t xml:space="preserve">, the Association of Electoral Administrators </w:t>
      </w:r>
      <w:r>
        <w:rPr>
          <w:rFonts w:ascii="Arial" w:hAnsi="Arial" w:cs="Arial"/>
        </w:rPr>
        <w:t xml:space="preserve">and the Local Government </w:t>
      </w:r>
      <w:r w:rsidR="0023735D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that there is insufficient time to implement voter identification and issue the new Voter Authority Certificates before May 2023.  </w:t>
      </w:r>
    </w:p>
    <w:p w14:paraId="5DF025E8" w14:textId="77777777" w:rsidR="00CF7504" w:rsidRDefault="00CF7504">
      <w:pPr>
        <w:rPr>
          <w:rFonts w:ascii="Arial" w:hAnsi="Arial" w:cs="Arial"/>
        </w:rPr>
      </w:pPr>
    </w:p>
    <w:p w14:paraId="1AA4D03C" w14:textId="573489A8" w:rsidR="002250E4" w:rsidRDefault="00CF7504">
      <w:pPr>
        <w:rPr>
          <w:rFonts w:ascii="Arial" w:hAnsi="Arial" w:cs="Arial"/>
        </w:rPr>
      </w:pPr>
      <w:r>
        <w:rPr>
          <w:rFonts w:ascii="Arial" w:hAnsi="Arial" w:cs="Arial"/>
        </w:rPr>
        <w:t>Council therefore resolves to</w:t>
      </w:r>
      <w:r w:rsidR="0023735D">
        <w:rPr>
          <w:rFonts w:ascii="Arial" w:hAnsi="Arial" w:cs="Arial"/>
        </w:rPr>
        <w:t xml:space="preserve"> write to our local Members of Parliament to voice our concerns and opposition to this barrier to universal suffrage</w:t>
      </w:r>
      <w:r w:rsidR="00266CD0">
        <w:rPr>
          <w:rFonts w:ascii="Arial" w:hAnsi="Arial" w:cs="Arial"/>
        </w:rPr>
        <w:t xml:space="preserve"> urging its repeal;</w:t>
      </w:r>
      <w:r w:rsidR="0023735D">
        <w:rPr>
          <w:rFonts w:ascii="Arial" w:hAnsi="Arial" w:cs="Arial"/>
        </w:rPr>
        <w:t xml:space="preserve"> and to the </w:t>
      </w:r>
      <w:r w:rsidR="00266CD0">
        <w:rPr>
          <w:rFonts w:ascii="Arial" w:hAnsi="Arial" w:cs="Arial"/>
        </w:rPr>
        <w:t xml:space="preserve">Minister for Levelling Up, Housing and Communities </w:t>
      </w:r>
      <w:r w:rsidR="0023735D">
        <w:rPr>
          <w:rFonts w:ascii="Arial" w:hAnsi="Arial" w:cs="Arial"/>
        </w:rPr>
        <w:t xml:space="preserve">to urge that the measures be delayed </w:t>
      </w:r>
      <w:r w:rsidR="00266CD0">
        <w:rPr>
          <w:rFonts w:ascii="Arial" w:hAnsi="Arial" w:cs="Arial"/>
        </w:rPr>
        <w:t xml:space="preserve">to enable the changes to be adequately communicated, </w:t>
      </w:r>
      <w:r w:rsidR="00C03793">
        <w:rPr>
          <w:rFonts w:ascii="Arial" w:hAnsi="Arial" w:cs="Arial"/>
        </w:rPr>
        <w:t xml:space="preserve">the necessary training of staff to take place and for the required financial support to be in place, ensuring that voting remains accessible to all. </w:t>
      </w:r>
    </w:p>
    <w:p w14:paraId="76214A79" w14:textId="76330667" w:rsidR="002250E4" w:rsidRDefault="002250E4">
      <w:pPr>
        <w:rPr>
          <w:rFonts w:ascii="Arial" w:hAnsi="Arial" w:cs="Arial"/>
        </w:rPr>
      </w:pPr>
    </w:p>
    <w:p w14:paraId="1E89A6C4" w14:textId="21CF5EBC" w:rsidR="002250E4" w:rsidRDefault="002250E4">
      <w:pPr>
        <w:rPr>
          <w:rFonts w:ascii="Arial" w:hAnsi="Arial" w:cs="Arial"/>
        </w:rPr>
      </w:pPr>
    </w:p>
    <w:p w14:paraId="2B72083F" w14:textId="50B32A55" w:rsidR="002250E4" w:rsidRDefault="002250E4">
      <w:pPr>
        <w:rPr>
          <w:rFonts w:ascii="Arial" w:hAnsi="Arial" w:cs="Arial"/>
        </w:rPr>
      </w:pPr>
    </w:p>
    <w:p w14:paraId="046BE9BB" w14:textId="77777777" w:rsidR="002250E4" w:rsidRDefault="002250E4">
      <w:pPr>
        <w:rPr>
          <w:rFonts w:ascii="Arial" w:hAnsi="Arial" w:cs="Arial"/>
        </w:rPr>
      </w:pPr>
    </w:p>
    <w:p w14:paraId="202A6F48" w14:textId="77777777" w:rsidR="00D14528" w:rsidRPr="00915A22" w:rsidRDefault="00D14528">
      <w:pPr>
        <w:rPr>
          <w:rFonts w:ascii="Arial" w:hAnsi="Arial" w:cs="Arial"/>
        </w:rPr>
      </w:pPr>
    </w:p>
    <w:p w14:paraId="16FBF247" w14:textId="77777777" w:rsidR="00A11979" w:rsidRPr="00915A22" w:rsidRDefault="00A11979">
      <w:pPr>
        <w:rPr>
          <w:rFonts w:ascii="Arial" w:hAnsi="Arial" w:cs="Arial"/>
        </w:rPr>
      </w:pPr>
    </w:p>
    <w:p w14:paraId="7A576E86" w14:textId="77777777" w:rsidR="003D6138" w:rsidRDefault="003D6138">
      <w:pPr>
        <w:rPr>
          <w:rFonts w:ascii="Arial" w:hAnsi="Arial" w:cs="Arial"/>
        </w:rPr>
      </w:pPr>
      <w:r>
        <w:rPr>
          <w:rFonts w:ascii="Arial" w:hAnsi="Arial" w:cs="Arial"/>
        </w:rPr>
        <w:t>Proposed- Councillor Angela Turner.</w:t>
      </w:r>
    </w:p>
    <w:p w14:paraId="0C624DB7" w14:textId="77777777" w:rsidR="003D6138" w:rsidRDefault="003D6138">
      <w:pPr>
        <w:rPr>
          <w:rFonts w:ascii="Arial" w:hAnsi="Arial" w:cs="Arial"/>
        </w:rPr>
      </w:pPr>
    </w:p>
    <w:p w14:paraId="06F0AEFB" w14:textId="6D4770F9" w:rsidR="00A11979" w:rsidRPr="00915A22" w:rsidRDefault="003D6138">
      <w:pPr>
        <w:rPr>
          <w:rFonts w:ascii="Arial" w:hAnsi="Arial" w:cs="Arial"/>
        </w:rPr>
      </w:pPr>
      <w:r>
        <w:rPr>
          <w:rFonts w:ascii="Arial" w:hAnsi="Arial" w:cs="Arial"/>
        </w:rPr>
        <w:t>Seconded- Councillor Harry Hancock.</w:t>
      </w:r>
    </w:p>
    <w:sectPr w:rsidR="00A11979" w:rsidRPr="00915A22" w:rsidSect="00BF2E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E0A84"/>
    <w:multiLevelType w:val="hybridMultilevel"/>
    <w:tmpl w:val="EBB40E42"/>
    <w:lvl w:ilvl="0" w:tplc="373659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79"/>
    <w:rsid w:val="000973C0"/>
    <w:rsid w:val="002250E4"/>
    <w:rsid w:val="0023735D"/>
    <w:rsid w:val="00264CC1"/>
    <w:rsid w:val="00266CD0"/>
    <w:rsid w:val="003A7856"/>
    <w:rsid w:val="003D6138"/>
    <w:rsid w:val="005610E4"/>
    <w:rsid w:val="005E7203"/>
    <w:rsid w:val="007F7898"/>
    <w:rsid w:val="00915A22"/>
    <w:rsid w:val="009761DC"/>
    <w:rsid w:val="00A11979"/>
    <w:rsid w:val="00AD23F7"/>
    <w:rsid w:val="00BF2EEC"/>
    <w:rsid w:val="00C03793"/>
    <w:rsid w:val="00CF7504"/>
    <w:rsid w:val="00D14528"/>
    <w:rsid w:val="00E246B3"/>
    <w:rsid w:val="00E833F7"/>
    <w:rsid w:val="00E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48DA2"/>
  <w14:defaultImageDpi w14:val="300"/>
  <w15:docId w15:val="{A79CA059-70B1-4A61-BA13-EAB1B84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Ruth Rimmington</cp:lastModifiedBy>
  <cp:revision>2</cp:revision>
  <cp:lastPrinted>2022-09-06T15:07:00Z</cp:lastPrinted>
  <dcterms:created xsi:type="dcterms:W3CDTF">2023-01-13T10:45:00Z</dcterms:created>
  <dcterms:modified xsi:type="dcterms:W3CDTF">2023-01-13T10:45:00Z</dcterms:modified>
</cp:coreProperties>
</file>